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D2" w:rsidRDefault="00BF1ED2" w:rsidP="00BF1ED2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Kính gửi: Quý Đại lý,</w:t>
      </w:r>
    </w:p>
    <w:p w:rsidR="00BF1ED2" w:rsidRDefault="00BF1ED2" w:rsidP="00BF1ED2">
      <w:pPr>
        <w:rPr>
          <w:b/>
          <w:bCs/>
          <w:i/>
          <w:iCs/>
          <w:color w:val="1F497D"/>
        </w:rPr>
      </w:pPr>
    </w:p>
    <w:p w:rsidR="00BF1ED2" w:rsidRDefault="00BF1ED2" w:rsidP="00BF1ED2">
      <w:pPr>
        <w:rPr>
          <w:sz w:val="24"/>
          <w:szCs w:val="24"/>
        </w:rPr>
      </w:pPr>
      <w:r>
        <w:rPr>
          <w:sz w:val="24"/>
          <w:szCs w:val="24"/>
        </w:rPr>
        <w:t xml:space="preserve">Hiện tại, bảng giá mùa cao điểm của AC đang rất cạnh tranh ở tất cả các tuyến đường và tất cả các khoang dịch vụ, cụ thể một số hạng đặt chỗ như sau: </w:t>
      </w:r>
    </w:p>
    <w:p w:rsidR="00BF1ED2" w:rsidRDefault="00BF1ED2" w:rsidP="00BF1ED2">
      <w:pPr>
        <w:pStyle w:val="ListParagraph"/>
        <w:ind w:left="0"/>
        <w:rPr>
          <w:color w:val="1F497D"/>
        </w:rPr>
      </w:pPr>
    </w:p>
    <w:tbl>
      <w:tblPr>
        <w:tblW w:w="9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80"/>
        <w:gridCol w:w="1640"/>
        <w:gridCol w:w="1780"/>
        <w:gridCol w:w="2080"/>
      </w:tblGrid>
      <w:tr w:rsidR="00BF1ED2" w:rsidTr="00BF1ED2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Cabin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Fare Basic (RT)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Fare (USD)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969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Season</w:t>
            </w:r>
          </w:p>
        </w:tc>
      </w:tr>
      <w:tr w:rsidR="00BF1ED2" w:rsidTr="00BF1ED2">
        <w:trPr>
          <w:trHeight w:val="420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SGN</w:t>
            </w:r>
            <w:r>
              <w:rPr>
                <w:color w:val="000000"/>
                <w:sz w:val="24"/>
                <w:szCs w:val="24"/>
              </w:rPr>
              <w:br/>
              <w:t>HAN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YYZ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Economy 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KHXST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668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17AUG-08SEP</w:t>
            </w:r>
          </w:p>
        </w:tc>
      </w:tr>
      <w:tr w:rsidR="00BF1ED2" w:rsidTr="00BF1ED2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LHXST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</w:tr>
      <w:tr w:rsidR="00BF1ED2" w:rsidTr="00BF1ED2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Pre-Economy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NHXST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2,280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</w:tr>
      <w:tr w:rsidR="00BF1ED2" w:rsidTr="00BF1ED2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P14SCT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4,260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F1ED2" w:rsidTr="00BF1ED2">
        <w:trPr>
          <w:trHeight w:val="42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SGN</w:t>
            </w:r>
            <w:r>
              <w:rPr>
                <w:color w:val="000000"/>
                <w:sz w:val="24"/>
                <w:szCs w:val="24"/>
              </w:rPr>
              <w:br/>
              <w:t>HAN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YVR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Economy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KHXST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588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17AUG-08SEP</w:t>
            </w:r>
          </w:p>
        </w:tc>
      </w:tr>
      <w:tr w:rsidR="00BF1ED2" w:rsidTr="00BF1ED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LHXST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</w:tr>
      <w:tr w:rsidR="00BF1ED2" w:rsidTr="00BF1ED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Pre-Economy 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NHXST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2,008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</w:tr>
      <w:tr w:rsidR="00BF1ED2" w:rsidTr="00BF1ED2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1ED2" w:rsidRDefault="00BF1ED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P14SCT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2,370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ED2" w:rsidRDefault="00BF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F1ED2" w:rsidRDefault="00BF1ED2" w:rsidP="00BF1ED2">
      <w:pPr>
        <w:pStyle w:val="ListParagraph"/>
        <w:ind w:left="0"/>
        <w:rPr>
          <w:color w:val="1F497D"/>
        </w:rPr>
      </w:pPr>
    </w:p>
    <w:p w:rsidR="00BF1ED2" w:rsidRDefault="00BF1ED2" w:rsidP="00BF1ED2">
      <w:pPr>
        <w:pStyle w:val="ListParagraph"/>
        <w:rPr>
          <w:sz w:val="24"/>
          <w:szCs w:val="24"/>
        </w:rPr>
      </w:pPr>
    </w:p>
    <w:p w:rsidR="00BF1ED2" w:rsidRDefault="00BF1ED2" w:rsidP="00BF1ED2">
      <w:pPr>
        <w:rPr>
          <w:sz w:val="24"/>
          <w:szCs w:val="24"/>
        </w:rPr>
      </w:pPr>
      <w:r>
        <w:rPr>
          <w:sz w:val="24"/>
          <w:szCs w:val="24"/>
        </w:rPr>
        <w:t>Bảng giá hiện đã được load trên các GDS, Quý Đại lý vui lòng kiểm tra.</w:t>
      </w:r>
    </w:p>
    <w:p w:rsidR="000D4887" w:rsidRDefault="000D4887">
      <w:bookmarkStart w:id="0" w:name="_GoBack"/>
      <w:bookmarkEnd w:id="0"/>
    </w:p>
    <w:sectPr w:rsidR="000D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2"/>
    <w:rsid w:val="000D4887"/>
    <w:rsid w:val="00B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1DA26-22E4-401A-9F45-2B16E0AA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2020-08-18T09:25:00Z</dcterms:created>
  <dcterms:modified xsi:type="dcterms:W3CDTF">2020-08-18T09:25:00Z</dcterms:modified>
</cp:coreProperties>
</file>